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719" w:rsidRDefault="00020719" w:rsidP="00A728DB">
      <w:pPr>
        <w:rPr>
          <w:rFonts w:eastAsia="Times New Roman"/>
        </w:rPr>
      </w:pPr>
      <w:bookmarkStart w:id="0" w:name="_GoBack"/>
      <w:bookmarkEnd w:id="0"/>
      <w:r>
        <w:rPr>
          <w:rFonts w:eastAsia="Times New Roman"/>
        </w:rPr>
        <w:t xml:space="preserve">Natasha </w:t>
      </w:r>
      <w:proofErr w:type="spellStart"/>
      <w:r>
        <w:rPr>
          <w:rFonts w:eastAsia="Times New Roman"/>
        </w:rPr>
        <w:t>Miniard</w:t>
      </w:r>
      <w:proofErr w:type="spellEnd"/>
    </w:p>
    <w:p w:rsidR="00020719" w:rsidRDefault="00020719" w:rsidP="00A728DB">
      <w:pPr>
        <w:rPr>
          <w:rFonts w:eastAsia="Times New Roman"/>
        </w:rPr>
      </w:pPr>
      <w:proofErr w:type="gramStart"/>
      <w:r>
        <w:rPr>
          <w:rFonts w:eastAsia="Times New Roman"/>
        </w:rPr>
        <w:t>SPE 101.</w:t>
      </w:r>
      <w:proofErr w:type="gramEnd"/>
    </w:p>
    <w:p w:rsidR="00020719" w:rsidRDefault="00020719" w:rsidP="00A728DB">
      <w:pPr>
        <w:rPr>
          <w:rFonts w:eastAsia="Times New Roman"/>
        </w:rPr>
      </w:pPr>
      <w:r>
        <w:rPr>
          <w:rFonts w:eastAsia="Times New Roman"/>
        </w:rPr>
        <w:t>Kathy Thomas</w:t>
      </w:r>
    </w:p>
    <w:p w:rsidR="00020719" w:rsidRDefault="00020719" w:rsidP="00A728DB">
      <w:pPr>
        <w:rPr>
          <w:rFonts w:eastAsia="Times New Roman"/>
        </w:rPr>
      </w:pPr>
      <w:r>
        <w:rPr>
          <w:rFonts w:eastAsia="Times New Roman"/>
        </w:rPr>
        <w:t>September 5, 2012</w:t>
      </w:r>
    </w:p>
    <w:p w:rsidR="00AD371A" w:rsidRPr="00D83102" w:rsidRDefault="00D83102" w:rsidP="00D83102">
      <w:pPr>
        <w:jc w:val="center"/>
        <w:rPr>
          <w:rFonts w:eastAsia="Times New Roman"/>
          <w:sz w:val="32"/>
          <w:szCs w:val="32"/>
        </w:rPr>
      </w:pPr>
      <w:r w:rsidRPr="00D83102">
        <w:rPr>
          <w:rFonts w:eastAsia="Times New Roman"/>
          <w:sz w:val="32"/>
          <w:szCs w:val="32"/>
        </w:rPr>
        <w:t>Staying in Love</w:t>
      </w:r>
    </w:p>
    <w:p w:rsidR="00020719" w:rsidRDefault="00020719" w:rsidP="00A728DB">
      <w:pPr>
        <w:rPr>
          <w:rFonts w:eastAsia="Times New Roman"/>
        </w:rPr>
      </w:pPr>
    </w:p>
    <w:p w:rsidR="00084625" w:rsidRDefault="00020719" w:rsidP="00084625">
      <w:pPr>
        <w:spacing w:line="480" w:lineRule="auto"/>
        <w:ind w:firstLine="720"/>
        <w:rPr>
          <w:rFonts w:eastAsia="Times New Roman"/>
        </w:rPr>
      </w:pPr>
      <w:r>
        <w:rPr>
          <w:rFonts w:eastAsia="Times New Roman"/>
        </w:rPr>
        <w:t>The Tale of Two B</w:t>
      </w:r>
      <w:r w:rsidR="00A728DB">
        <w:rPr>
          <w:rFonts w:eastAsia="Times New Roman"/>
        </w:rPr>
        <w:t>rains</w:t>
      </w:r>
      <w:r>
        <w:rPr>
          <w:rFonts w:eastAsia="Times New Roman"/>
        </w:rPr>
        <w:t xml:space="preserve">, presented by Mark </w:t>
      </w:r>
      <w:proofErr w:type="spellStart"/>
      <w:r>
        <w:rPr>
          <w:rFonts w:eastAsia="Times New Roman"/>
        </w:rPr>
        <w:t>Gungor</w:t>
      </w:r>
      <w:proofErr w:type="spellEnd"/>
      <w:r>
        <w:rPr>
          <w:rFonts w:eastAsia="Times New Roman"/>
        </w:rPr>
        <w:t>, is a very humorous and seemingly accurate display of how different women and men’s brains operate</w:t>
      </w:r>
      <w:r w:rsidR="00084625">
        <w:rPr>
          <w:rFonts w:eastAsia="Times New Roman"/>
        </w:rPr>
        <w:t xml:space="preserve">. </w:t>
      </w:r>
      <w:r>
        <w:rPr>
          <w:rFonts w:eastAsia="Times New Roman"/>
        </w:rPr>
        <w:t>This tale not only keeps the audience’s attention, it makes very valid points on why sometimes women and men see thi</w:t>
      </w:r>
      <w:r w:rsidR="00084625">
        <w:rPr>
          <w:rFonts w:eastAsia="Times New Roman"/>
        </w:rPr>
        <w:t xml:space="preserve">ngs differently. </w:t>
      </w:r>
    </w:p>
    <w:p w:rsidR="00AD371A" w:rsidRDefault="00AD371A" w:rsidP="00AD371A">
      <w:pPr>
        <w:spacing w:line="480" w:lineRule="auto"/>
        <w:ind w:firstLine="720"/>
        <w:rPr>
          <w:rFonts w:eastAsia="Times New Roman"/>
        </w:rPr>
      </w:pPr>
      <w:r>
        <w:rPr>
          <w:rFonts w:eastAsia="Times New Roman"/>
        </w:rPr>
        <w:t>He starts off by talking about how men’s brains are made up of little boxes, and the rule is the boxes don’t touch.  When a man discusses a particular box he talks about only that box and nothing else.  Once the discussion is done with, the box is closed and put back very carefully without touching any other boxes.  Women’s brains on the other hand is a big ball of wire, everything is connected to everything.  It’s set up in the way the internet is, a super highway. And it’s all energized by emotions, which is why women remember everything.  They connect an event to an emotion and it stays there forever.</w:t>
      </w:r>
      <w:r w:rsidR="001A13F9">
        <w:rPr>
          <w:rFonts w:eastAsia="Times New Roman"/>
        </w:rPr>
        <w:t xml:space="preserve">  This would explain why sometimes during communication women often times have to stop and explain they have changed subjects or switched by to a previous topic.  This may be one of the problems between the two genders</w:t>
      </w:r>
    </w:p>
    <w:p w:rsidR="00084625" w:rsidRDefault="00084625" w:rsidP="00084625">
      <w:pPr>
        <w:spacing w:line="480" w:lineRule="auto"/>
        <w:ind w:firstLine="720"/>
        <w:rPr>
          <w:rFonts w:eastAsia="Times New Roman"/>
        </w:rPr>
      </w:pPr>
      <w:proofErr w:type="spellStart"/>
      <w:r>
        <w:rPr>
          <w:rFonts w:eastAsia="Times New Roman"/>
        </w:rPr>
        <w:t>Gungor</w:t>
      </w:r>
      <w:proofErr w:type="spellEnd"/>
      <w:r>
        <w:rPr>
          <w:rFonts w:eastAsia="Times New Roman"/>
        </w:rPr>
        <w:t xml:space="preserve"> brings to the attention of the audience that perhaps a lot of problems couples have isn’t necessarily they’re not compatible, but perhaps a misunderstanding between the two.  Women and men are wired very differently from each other in the way we think, speak, and deal with different situations.  When women</w:t>
      </w:r>
      <w:r w:rsidR="00AD371A">
        <w:rPr>
          <w:rFonts w:eastAsia="Times New Roman"/>
        </w:rPr>
        <w:t xml:space="preserve"> are upset or stressed out they just want to vent about what’s happened to get it off their mind.  Men on the other hand just try not to think about and go into their “nothing box.”  This is when issues can sometimes occur in relationships.  Men need to understand that women sometimes just need to talk about things, not asking for the man to “fix </w:t>
      </w:r>
      <w:r w:rsidR="00AD371A">
        <w:rPr>
          <w:rFonts w:eastAsia="Times New Roman"/>
        </w:rPr>
        <w:lastRenderedPageBreak/>
        <w:t>it.”</w:t>
      </w:r>
      <w:r w:rsidR="001A13F9">
        <w:rPr>
          <w:rFonts w:eastAsia="Times New Roman"/>
        </w:rPr>
        <w:t xml:space="preserve">  It seems as though women get even more mad when men try to handle the things instead of listening, which is when </w:t>
      </w:r>
      <w:proofErr w:type="gramStart"/>
      <w:r w:rsidR="001A13F9">
        <w:rPr>
          <w:rFonts w:eastAsia="Times New Roman"/>
        </w:rPr>
        <w:t>the oh</w:t>
      </w:r>
      <w:proofErr w:type="gramEnd"/>
      <w:r w:rsidR="001A13F9">
        <w:rPr>
          <w:rFonts w:eastAsia="Times New Roman"/>
        </w:rPr>
        <w:t xml:space="preserve"> so famous “you never listen to me” line comes into play.  </w:t>
      </w:r>
      <w:r w:rsidR="00AD371A">
        <w:rPr>
          <w:rFonts w:eastAsia="Times New Roman"/>
        </w:rPr>
        <w:t>On the hand when men are upset women need to know to just drop it and let it be.</w:t>
      </w:r>
      <w:r>
        <w:rPr>
          <w:rFonts w:eastAsia="Times New Roman"/>
        </w:rPr>
        <w:t xml:space="preserve"> </w:t>
      </w:r>
    </w:p>
    <w:p w:rsidR="00174BF7" w:rsidRDefault="00D83102" w:rsidP="00D83102">
      <w:pPr>
        <w:spacing w:line="480" w:lineRule="auto"/>
        <w:ind w:firstLine="720"/>
        <w:rPr>
          <w:rFonts w:eastAsia="Times New Roman"/>
        </w:rPr>
      </w:pPr>
      <w:proofErr w:type="gramStart"/>
      <w:r>
        <w:rPr>
          <w:rFonts w:eastAsia="Times New Roman"/>
        </w:rPr>
        <w:t>This tale will</w:t>
      </w:r>
      <w:proofErr w:type="gramEnd"/>
      <w:r>
        <w:rPr>
          <w:rFonts w:eastAsia="Times New Roman"/>
        </w:rPr>
        <w:t xml:space="preserve"> not only keep you laughing but it will have you nodding and agreei</w:t>
      </w:r>
      <w:r w:rsidR="001A13F9">
        <w:rPr>
          <w:rFonts w:eastAsia="Times New Roman"/>
        </w:rPr>
        <w:t xml:space="preserve">ng to almost everything he says.  </w:t>
      </w:r>
      <w:proofErr w:type="spellStart"/>
      <w:r w:rsidR="001A13F9">
        <w:rPr>
          <w:rFonts w:eastAsia="Times New Roman"/>
        </w:rPr>
        <w:t>Gungor</w:t>
      </w:r>
      <w:proofErr w:type="spellEnd"/>
      <w:r w:rsidR="001A13F9">
        <w:rPr>
          <w:rFonts w:eastAsia="Times New Roman"/>
        </w:rPr>
        <w:t xml:space="preserve"> is a very intelligent and humorous individual.  He’s able to bring to the audience’s attention things that are obvious but sometimes aren’t known until someone says them.  It’ll change the way you communicate to the opposite sex and teach you better patience.</w:t>
      </w:r>
    </w:p>
    <w:p w:rsidR="001A13F9" w:rsidRPr="00D83102" w:rsidRDefault="001A13F9" w:rsidP="00D83102">
      <w:pPr>
        <w:spacing w:line="480" w:lineRule="auto"/>
        <w:ind w:firstLine="720"/>
        <w:rPr>
          <w:rFonts w:eastAsia="Times New Roman"/>
        </w:rPr>
      </w:pPr>
    </w:p>
    <w:sectPr w:rsidR="001A13F9" w:rsidRPr="00D831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D56" w:rsidRDefault="00995D56" w:rsidP="00D83102">
      <w:r>
        <w:separator/>
      </w:r>
    </w:p>
  </w:endnote>
  <w:endnote w:type="continuationSeparator" w:id="0">
    <w:p w:rsidR="00995D56" w:rsidRDefault="00995D56" w:rsidP="00D8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D56" w:rsidRDefault="00995D56" w:rsidP="00D83102">
      <w:r>
        <w:separator/>
      </w:r>
    </w:p>
  </w:footnote>
  <w:footnote w:type="continuationSeparator" w:id="0">
    <w:p w:rsidR="00995D56" w:rsidRDefault="00995D56" w:rsidP="00D83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828904"/>
      <w:docPartObj>
        <w:docPartGallery w:val="Page Numbers (Top of Page)"/>
        <w:docPartUnique/>
      </w:docPartObj>
    </w:sdtPr>
    <w:sdtEndPr>
      <w:rPr>
        <w:noProof/>
      </w:rPr>
    </w:sdtEndPr>
    <w:sdtContent>
      <w:p w:rsidR="00D83102" w:rsidRDefault="00D83102">
        <w:pPr>
          <w:pStyle w:val="Header"/>
          <w:jc w:val="right"/>
        </w:pPr>
        <w:proofErr w:type="spellStart"/>
        <w:r>
          <w:t>Miniard</w:t>
        </w:r>
        <w:proofErr w:type="spellEnd"/>
        <w:r>
          <w:t xml:space="preserve"> </w:t>
        </w:r>
        <w:r>
          <w:fldChar w:fldCharType="begin"/>
        </w:r>
        <w:r>
          <w:instrText xml:space="preserve"> PAGE   \* MERGEFORMAT </w:instrText>
        </w:r>
        <w:r>
          <w:fldChar w:fldCharType="separate"/>
        </w:r>
        <w:r w:rsidR="00927B0E">
          <w:rPr>
            <w:noProof/>
          </w:rPr>
          <w:t>1</w:t>
        </w:r>
        <w:r>
          <w:rPr>
            <w:noProof/>
          </w:rPr>
          <w:fldChar w:fldCharType="end"/>
        </w:r>
      </w:p>
    </w:sdtContent>
  </w:sdt>
  <w:p w:rsidR="00D83102" w:rsidRDefault="00D83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DB"/>
    <w:rsid w:val="00020719"/>
    <w:rsid w:val="00084625"/>
    <w:rsid w:val="00174BF7"/>
    <w:rsid w:val="00192301"/>
    <w:rsid w:val="001A13F9"/>
    <w:rsid w:val="001D08F4"/>
    <w:rsid w:val="004D7A80"/>
    <w:rsid w:val="007D7B3D"/>
    <w:rsid w:val="00927B0E"/>
    <w:rsid w:val="00995D56"/>
    <w:rsid w:val="00A728DB"/>
    <w:rsid w:val="00AD371A"/>
    <w:rsid w:val="00D8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8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102"/>
    <w:pPr>
      <w:tabs>
        <w:tab w:val="center" w:pos="4680"/>
        <w:tab w:val="right" w:pos="9360"/>
      </w:tabs>
    </w:pPr>
  </w:style>
  <w:style w:type="character" w:customStyle="1" w:styleId="HeaderChar">
    <w:name w:val="Header Char"/>
    <w:basedOn w:val="DefaultParagraphFont"/>
    <w:link w:val="Header"/>
    <w:uiPriority w:val="99"/>
    <w:rsid w:val="00D83102"/>
    <w:rPr>
      <w:rFonts w:ascii="Times New Roman" w:hAnsi="Times New Roman" w:cs="Times New Roman"/>
      <w:sz w:val="24"/>
      <w:szCs w:val="24"/>
    </w:rPr>
  </w:style>
  <w:style w:type="paragraph" w:styleId="Footer">
    <w:name w:val="footer"/>
    <w:basedOn w:val="Normal"/>
    <w:link w:val="FooterChar"/>
    <w:uiPriority w:val="99"/>
    <w:unhideWhenUsed/>
    <w:rsid w:val="00D83102"/>
    <w:pPr>
      <w:tabs>
        <w:tab w:val="center" w:pos="4680"/>
        <w:tab w:val="right" w:pos="9360"/>
      </w:tabs>
    </w:pPr>
  </w:style>
  <w:style w:type="character" w:customStyle="1" w:styleId="FooterChar">
    <w:name w:val="Footer Char"/>
    <w:basedOn w:val="DefaultParagraphFont"/>
    <w:link w:val="Footer"/>
    <w:uiPriority w:val="99"/>
    <w:rsid w:val="00D8310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8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102"/>
    <w:pPr>
      <w:tabs>
        <w:tab w:val="center" w:pos="4680"/>
        <w:tab w:val="right" w:pos="9360"/>
      </w:tabs>
    </w:pPr>
  </w:style>
  <w:style w:type="character" w:customStyle="1" w:styleId="HeaderChar">
    <w:name w:val="Header Char"/>
    <w:basedOn w:val="DefaultParagraphFont"/>
    <w:link w:val="Header"/>
    <w:uiPriority w:val="99"/>
    <w:rsid w:val="00D83102"/>
    <w:rPr>
      <w:rFonts w:ascii="Times New Roman" w:hAnsi="Times New Roman" w:cs="Times New Roman"/>
      <w:sz w:val="24"/>
      <w:szCs w:val="24"/>
    </w:rPr>
  </w:style>
  <w:style w:type="paragraph" w:styleId="Footer">
    <w:name w:val="footer"/>
    <w:basedOn w:val="Normal"/>
    <w:link w:val="FooterChar"/>
    <w:uiPriority w:val="99"/>
    <w:unhideWhenUsed/>
    <w:rsid w:val="00D83102"/>
    <w:pPr>
      <w:tabs>
        <w:tab w:val="center" w:pos="4680"/>
        <w:tab w:val="right" w:pos="9360"/>
      </w:tabs>
    </w:pPr>
  </w:style>
  <w:style w:type="character" w:customStyle="1" w:styleId="FooterChar">
    <w:name w:val="Footer Char"/>
    <w:basedOn w:val="DefaultParagraphFont"/>
    <w:link w:val="Footer"/>
    <w:uiPriority w:val="99"/>
    <w:rsid w:val="00D831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5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SCIT</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Miniard</dc:creator>
  <cp:lastModifiedBy>Lucy Law</cp:lastModifiedBy>
  <cp:revision>2</cp:revision>
  <cp:lastPrinted>2012-09-05T16:09:00Z</cp:lastPrinted>
  <dcterms:created xsi:type="dcterms:W3CDTF">2012-12-11T04:27:00Z</dcterms:created>
  <dcterms:modified xsi:type="dcterms:W3CDTF">2012-12-11T04:27:00Z</dcterms:modified>
</cp:coreProperties>
</file>