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3C" w:rsidRDefault="0048623C" w:rsidP="0048623C">
      <w:bookmarkStart w:id="0" w:name="_GoBack"/>
      <w:bookmarkEnd w:id="0"/>
      <w:r>
        <w:t xml:space="preserve">Natasha </w:t>
      </w:r>
      <w:proofErr w:type="spellStart"/>
      <w:r>
        <w:t>Miniard</w:t>
      </w:r>
      <w:proofErr w:type="spellEnd"/>
    </w:p>
    <w:p w:rsidR="0048623C" w:rsidRDefault="0048623C" w:rsidP="0048623C">
      <w:r>
        <w:t>English 111</w:t>
      </w:r>
    </w:p>
    <w:p w:rsidR="0048623C" w:rsidRDefault="0048623C" w:rsidP="0048623C">
      <w:r>
        <w:t xml:space="preserve">Louis </w:t>
      </w:r>
      <w:proofErr w:type="spellStart"/>
      <w:r>
        <w:t>Kanyo</w:t>
      </w:r>
      <w:proofErr w:type="spellEnd"/>
    </w:p>
    <w:p w:rsidR="0048623C" w:rsidRDefault="00ED2851" w:rsidP="0048623C">
      <w:pPr>
        <w:spacing w:line="480" w:lineRule="auto"/>
      </w:pPr>
      <w:r>
        <w:t>October 09</w:t>
      </w:r>
      <w:r w:rsidR="0048623C">
        <w:t>, 2012</w:t>
      </w:r>
    </w:p>
    <w:p w:rsidR="004213FE" w:rsidRPr="00937686" w:rsidRDefault="00ED2851" w:rsidP="00937686">
      <w:pPr>
        <w:spacing w:line="480" w:lineRule="auto"/>
        <w:jc w:val="center"/>
        <w:rPr>
          <w:sz w:val="44"/>
          <w:szCs w:val="44"/>
        </w:rPr>
      </w:pPr>
      <w:r>
        <w:rPr>
          <w:sz w:val="44"/>
          <w:szCs w:val="44"/>
        </w:rPr>
        <w:t>Troubles with T</w:t>
      </w:r>
      <w:r w:rsidR="00937686">
        <w:rPr>
          <w:sz w:val="44"/>
          <w:szCs w:val="44"/>
        </w:rPr>
        <w:t xml:space="preserve">echnology </w:t>
      </w:r>
    </w:p>
    <w:p w:rsidR="00895BA1" w:rsidRDefault="00895BA1" w:rsidP="00895BA1">
      <w:pPr>
        <w:spacing w:line="480" w:lineRule="auto"/>
        <w:ind w:firstLine="720"/>
      </w:pPr>
      <w:r>
        <w:t xml:space="preserve">Society today is becoming increasingly dependent on all forms of technology for daily functioning.  </w:t>
      </w:r>
      <w:r w:rsidR="001E40C8">
        <w:t>It</w:t>
      </w:r>
      <w:r>
        <w:t xml:space="preserve"> has become</w:t>
      </w:r>
      <w:r w:rsidR="00ED2851">
        <w:t xml:space="preserve"> the outcrop of basic communication between people, which seems to lead to more and more problems in today’s society.  Take for instances, </w:t>
      </w:r>
      <w:r w:rsidR="001E40C8">
        <w:t>the way people communicate between each other when purchasing gas or groceries.</w:t>
      </w:r>
      <w:r w:rsidR="002D2E7A">
        <w:t xml:space="preserve">  </w:t>
      </w:r>
      <w:r w:rsidR="00572F31">
        <w:t>O</w:t>
      </w:r>
      <w:r w:rsidR="002D2E7A">
        <w:t>ften</w:t>
      </w:r>
      <w:r w:rsidR="00641E1D">
        <w:t>times</w:t>
      </w:r>
      <w:r w:rsidR="00572F31">
        <w:t xml:space="preserve"> </w:t>
      </w:r>
      <w:r w:rsidR="001E40C8">
        <w:t xml:space="preserve">people don’t communicate.  They’re too enthralled in their phone whether it </w:t>
      </w:r>
      <w:proofErr w:type="gramStart"/>
      <w:r w:rsidR="001E40C8">
        <w:t>be</w:t>
      </w:r>
      <w:proofErr w:type="gramEnd"/>
      <w:r w:rsidR="001E40C8">
        <w:t xml:space="preserve"> texting, surfing the web, updating t</w:t>
      </w:r>
      <w:r w:rsidR="00641E1D">
        <w:t xml:space="preserve">heir </w:t>
      </w:r>
      <w:proofErr w:type="spellStart"/>
      <w:r w:rsidR="00641E1D">
        <w:t>FaceBook</w:t>
      </w:r>
      <w:proofErr w:type="spellEnd"/>
      <w:r w:rsidR="00641E1D">
        <w:t xml:space="preserve"> status, or simply talking on the phone.</w:t>
      </w:r>
      <w:r w:rsidR="002D2E7A">
        <w:t xml:space="preserve">  People no longer have the decency to end a phone call or put any distractions away to handle business anymore.  Businesses have even caught onto this trend and have made it a point to express their thoughts on this issue.  Many places now h</w:t>
      </w:r>
      <w:r w:rsidR="00572F31">
        <w:t>ave signs set in place that ask</w:t>
      </w:r>
      <w:r w:rsidR="002D2E7A">
        <w:t xml:space="preserve"> you to end all phone conversation before approaching the desk.  </w:t>
      </w:r>
    </w:p>
    <w:p w:rsidR="006361DE" w:rsidRDefault="004213FE" w:rsidP="00937686">
      <w:pPr>
        <w:spacing w:line="480" w:lineRule="auto"/>
        <w:ind w:firstLine="720"/>
      </w:pPr>
      <w:r>
        <w:t xml:space="preserve">Technology seems to be an ongoing issue with adult learning.  Many jobs these days require their workers to be technologically </w:t>
      </w:r>
      <w:r w:rsidR="00770C4D">
        <w:t>literate</w:t>
      </w:r>
      <w:r>
        <w:t>, even though they didn’t grow up in a tim</w:t>
      </w:r>
      <w:r w:rsidR="005E4206">
        <w:t xml:space="preserve">e with all these advancements.  Many people think just because they can work something means their literate, others believe in order to be literate of anything you must be able to take it apart and put it back together.  </w:t>
      </w:r>
      <w:r>
        <w:t xml:space="preserve">Henderson makes a very valid point about different types of literacy when she speaks about her parents.  She explains how her mom is not “computer savvy” even though she’s able to respond to emails, read papers and look up information on the computer.  She </w:t>
      </w:r>
      <w:r w:rsidR="006361DE">
        <w:t>does however consider</w:t>
      </w:r>
      <w:r>
        <w:t xml:space="preserve"> her dad technologically literate because he knows everything abo</w:t>
      </w:r>
      <w:r w:rsidR="00770C4D">
        <w:t xml:space="preserve">ut a computer. (Henderson 326).  This difference in computer </w:t>
      </w:r>
      <w:r w:rsidR="00770C4D">
        <w:lastRenderedPageBreak/>
        <w:t xml:space="preserve">literacy proves conflicting when it corresponds to other arenas of life.  </w:t>
      </w:r>
      <w:r w:rsidR="0048623C">
        <w:t xml:space="preserve">Due to adult learners coming into the work force with different backgrounds, ideas, and knowledge of technology </w:t>
      </w:r>
      <w:r w:rsidR="006503F0">
        <w:t>should the work place have prerequisites to obtain a job?</w:t>
      </w:r>
      <w:r w:rsidR="0048623C">
        <w:t xml:space="preserve"> Is that even fair?  Should adults be penalized for not having the same opportunity as another person?</w:t>
      </w:r>
    </w:p>
    <w:p w:rsidR="00572F31" w:rsidRDefault="00572F31" w:rsidP="00572F31">
      <w:pPr>
        <w:spacing w:line="480" w:lineRule="auto"/>
        <w:ind w:firstLine="720"/>
      </w:pPr>
      <w:r>
        <w:t>If work places required prerequisites to obtain their job</w:t>
      </w:r>
      <w:r w:rsidR="00770C4D">
        <w:t>,</w:t>
      </w:r>
      <w:r>
        <w:t xml:space="preserve"> it would be in the company’s best interest to have training available.</w:t>
      </w:r>
      <w:r w:rsidR="00B33533">
        <w:t xml:space="preserve">  With that said, the designers or company they choose to use needs to understand a few things about the</w:t>
      </w:r>
      <w:r w:rsidR="00770C4D">
        <w:t>ir</w:t>
      </w:r>
      <w:r w:rsidR="00B33533">
        <w:t xml:space="preserve"> learners.</w:t>
      </w:r>
      <w:r>
        <w:t xml:space="preserve">  Designers need to understand the needs of adult learners, their motivations, expectations, and experience levels.  Without experience levels in mind, many adult learners may become frustrated with what is going on and stop learning all together.  But if their motivations as to why they are learning are laid out, and what they expect to get out of it, it may work better.  But for some reason those are never put into thought and with so many experience levels out there, people aren’t willing to learn.</w:t>
      </w:r>
    </w:p>
    <w:p w:rsidR="00B33533" w:rsidRDefault="00B33533" w:rsidP="00572F31">
      <w:pPr>
        <w:spacing w:line="480" w:lineRule="auto"/>
        <w:ind w:firstLine="720"/>
      </w:pPr>
      <w:r>
        <w:t>There are so many more distractions on the computer then just learning out of a book, or hands on.  With all these pop ups that occur, options for new tabs being added.  It is now a lot easier to cheat.</w:t>
      </w:r>
    </w:p>
    <w:p w:rsidR="007C16C8" w:rsidRDefault="006361DE" w:rsidP="007C16C8">
      <w:pPr>
        <w:spacing w:line="480" w:lineRule="auto"/>
        <w:ind w:firstLine="720"/>
      </w:pPr>
      <w:r>
        <w:t>Another issue with technology is it has made people less personable and caring.</w:t>
      </w:r>
      <w:r w:rsidR="004F7885">
        <w:t xml:space="preserve">  People have been so sucked into themselves and what they have, that they have lost sight of being human and </w:t>
      </w:r>
      <w:r w:rsidR="000B0F9C">
        <w:t>giving a damn</w:t>
      </w:r>
      <w:r w:rsidR="004F7885">
        <w:t xml:space="preserve">.  Henderson points out something she </w:t>
      </w:r>
      <w:r w:rsidR="007C16C8">
        <w:t>observes</w:t>
      </w:r>
      <w:r w:rsidR="004F7885">
        <w:t xml:space="preserve"> happening around her every day.  </w:t>
      </w:r>
      <w:r>
        <w:t>“I cannot walk down the street to class and not catch every other person clinging to their cell phones or jamming away to their iPods.” (Henderson 327)</w:t>
      </w:r>
      <w:r w:rsidR="00FF1520">
        <w:t xml:space="preserve">  </w:t>
      </w:r>
      <w:r w:rsidR="00FA256C">
        <w:t xml:space="preserve">Her statement </w:t>
      </w:r>
      <w:r w:rsidR="00FF1520">
        <w:t>show</w:t>
      </w:r>
      <w:r w:rsidR="00FA256C">
        <w:t>s</w:t>
      </w:r>
      <w:r w:rsidR="00FF1520">
        <w:t xml:space="preserve"> how s</w:t>
      </w:r>
      <w:r w:rsidR="007C16C8">
        <w:t>ucked in people are to their latest distraction</w:t>
      </w:r>
      <w:r w:rsidR="00FF1520">
        <w:t xml:space="preserve"> </w:t>
      </w:r>
      <w:r w:rsidR="007C16C8">
        <w:t>and as a direct result</w:t>
      </w:r>
      <w:r w:rsidR="00FF1520">
        <w:t xml:space="preserve"> </w:t>
      </w:r>
      <w:r w:rsidR="007C16C8">
        <w:t xml:space="preserve">other </w:t>
      </w:r>
      <w:r w:rsidR="00937686">
        <w:t>people’s</w:t>
      </w:r>
      <w:r w:rsidR="00FF1520">
        <w:t xml:space="preserve"> needs</w:t>
      </w:r>
      <w:r w:rsidR="007C16C8">
        <w:t xml:space="preserve"> are neglected</w:t>
      </w:r>
      <w:r w:rsidR="00FF1520">
        <w:t>.</w:t>
      </w:r>
      <w:r w:rsidR="007C16C8">
        <w:t xml:space="preserve">  It also would seem cell phones pose potential problems to adult learners.  With cell phones now equipped with the internet, texting, games, apps, and of course phone calls there’s a million reasons for people to be distracted.  </w:t>
      </w:r>
    </w:p>
    <w:p w:rsidR="006361DE" w:rsidRDefault="006361DE" w:rsidP="00937686">
      <w:pPr>
        <w:spacing w:line="480" w:lineRule="auto"/>
        <w:ind w:firstLine="720"/>
      </w:pPr>
    </w:p>
    <w:p w:rsidR="00FA256C" w:rsidRDefault="00FA256C" w:rsidP="00FA256C">
      <w:pPr>
        <w:spacing w:line="480" w:lineRule="auto"/>
        <w:ind w:firstLine="720"/>
      </w:pPr>
      <w:r>
        <w:lastRenderedPageBreak/>
        <w:t xml:space="preserve">Technology access differs between wealthier and poorer schools.  Is technology making the gap between the rich and poor more prominent </w:t>
      </w:r>
      <w:proofErr w:type="gramStart"/>
      <w:r>
        <w:t>with every advancement</w:t>
      </w:r>
      <w:proofErr w:type="gramEnd"/>
      <w:r>
        <w:t xml:space="preserve"> that is made?</w:t>
      </w:r>
    </w:p>
    <w:p w:rsidR="00D15D21" w:rsidRDefault="006361DE" w:rsidP="00D15D21">
      <w:pPr>
        <w:spacing w:line="480" w:lineRule="auto"/>
        <w:ind w:firstLine="720"/>
      </w:pPr>
      <w:r>
        <w:t xml:space="preserve">To paraphrase what </w:t>
      </w:r>
      <w:proofErr w:type="spellStart"/>
      <w:r>
        <w:t>Accawi</w:t>
      </w:r>
      <w:proofErr w:type="spellEnd"/>
      <w:r>
        <w:t xml:space="preserve"> stated in his article, </w:t>
      </w:r>
      <w:r w:rsidRPr="006361DE">
        <w:rPr>
          <w:i/>
        </w:rPr>
        <w:t>The Telephone</w:t>
      </w:r>
      <w:r w:rsidR="00675C35">
        <w:t>, technology</w:t>
      </w:r>
      <w:r>
        <w:t xml:space="preserve"> can take people away from what is important and often leave users in a state of confusion</w:t>
      </w:r>
      <w:r w:rsidR="001555CA">
        <w:t xml:space="preserve"> (</w:t>
      </w:r>
      <w:r w:rsidR="004F7885">
        <w:t>318</w:t>
      </w:r>
      <w:r w:rsidR="001555CA">
        <w:t>-</w:t>
      </w:r>
      <w:r w:rsidR="004F7885">
        <w:t>324</w:t>
      </w:r>
      <w:r w:rsidR="001555CA">
        <w:t>)</w:t>
      </w:r>
      <w:r>
        <w:t xml:space="preserve">.  </w:t>
      </w:r>
      <w:r w:rsidR="00675C35">
        <w:t>Technology prevents people from being able to hold a face to face conversation.  To read emotions and admit the proper ones back, it’s basically numbed society to emotions.  Due to text messages needing to be straight to the point people no longer dance around questions or even hold conversat</w:t>
      </w:r>
      <w:r w:rsidR="00D15D21">
        <w:t>ions.  This is hindering people’s ability to display their emotions/affections effectively</w:t>
      </w:r>
      <w:r w:rsidR="00675C35">
        <w:t>.  People are more me geared then we geared.  People only want what’s best for them.  W</w:t>
      </w:r>
      <w:r w:rsidR="00D15D21">
        <w:t xml:space="preserve">hen </w:t>
      </w:r>
      <w:r w:rsidR="00675C35">
        <w:t>often times what’s best for one person isn’t what’s best for everyone.</w:t>
      </w:r>
      <w:r w:rsidR="00D15D21">
        <w:t xml:space="preserve"> Some people learn better face to face rather than online.  Will online teach as well or as much as face-to-face in classrooms?</w:t>
      </w:r>
    </w:p>
    <w:p w:rsidR="00675C35" w:rsidRDefault="00D15D21" w:rsidP="00D15D21">
      <w:pPr>
        <w:spacing w:line="480" w:lineRule="auto"/>
        <w:ind w:firstLine="720"/>
      </w:pPr>
      <w:r>
        <w:t>With technology being the main source of communication, it’s hard not to believe that it hurts verbal communication skills</w:t>
      </w:r>
      <w:r w:rsidR="00675C35">
        <w:t xml:space="preserve">.  Henderson makes a very bold statement, “socially we are heading for failure. Instead of having to make polite conversations to our friendly neighbors, we are stuck in our own worlds consumed by our digital preference of the moment.” (327) </w:t>
      </w:r>
      <w:r w:rsidR="007C16C8">
        <w:t xml:space="preserve">This goes back to the earlier point of people not communicating and placing their digital devices down just for a moment to talk to the local grocery clerk. </w:t>
      </w:r>
      <w:r w:rsidR="00675C35">
        <w:t xml:space="preserve"> </w:t>
      </w:r>
    </w:p>
    <w:p w:rsidR="007C16C8" w:rsidRDefault="007C16C8" w:rsidP="007C16C8">
      <w:pPr>
        <w:spacing w:line="480" w:lineRule="auto"/>
        <w:ind w:firstLine="720"/>
      </w:pPr>
      <w:r>
        <w:t>Auto correct can change the direction or meaning of what’s being said.  It also prevents students from being capable of knowing how to spell.  Though it was initially</w:t>
      </w:r>
      <w:r w:rsidR="007A04F5">
        <w:t xml:space="preserve"> meant to aid in composing papers, it’s hard not to think </w:t>
      </w:r>
      <w:proofErr w:type="spellStart"/>
      <w:r w:rsidR="007A04F5">
        <w:t>its</w:t>
      </w:r>
      <w:proofErr w:type="spellEnd"/>
      <w:r w:rsidR="007A04F5">
        <w:t xml:space="preserve"> actually hindering users.  Adult learners no longer have to know how to spell </w:t>
      </w:r>
      <w:r>
        <w:t xml:space="preserve"> </w:t>
      </w:r>
    </w:p>
    <w:p w:rsidR="00D15D21" w:rsidRDefault="00D15D21" w:rsidP="007C16C8">
      <w:pPr>
        <w:spacing w:line="480" w:lineRule="auto"/>
        <w:ind w:firstLine="720"/>
      </w:pPr>
      <w:r>
        <w:t xml:space="preserve">Miscommunication due to no tone, body communication </w:t>
      </w:r>
      <w:proofErr w:type="spellStart"/>
      <w:r>
        <w:t>etc</w:t>
      </w:r>
      <w:proofErr w:type="spellEnd"/>
    </w:p>
    <w:p w:rsidR="00E04E5E" w:rsidRDefault="00E04E5E" w:rsidP="007C16C8">
      <w:pPr>
        <w:spacing w:line="480" w:lineRule="auto"/>
      </w:pPr>
    </w:p>
    <w:p w:rsidR="00A403EC" w:rsidRDefault="00A403EC" w:rsidP="00937686">
      <w:pPr>
        <w:spacing w:line="480" w:lineRule="auto"/>
        <w:ind w:firstLine="720"/>
      </w:pPr>
      <w:r>
        <w:lastRenderedPageBreak/>
        <w:t>Privacy and safety, viruses and hacking</w:t>
      </w:r>
    </w:p>
    <w:p w:rsidR="00895BA1" w:rsidRDefault="001E40C8" w:rsidP="00B33533">
      <w:pPr>
        <w:spacing w:line="480" w:lineRule="auto"/>
        <w:ind w:firstLine="720"/>
      </w:pPr>
      <w:r>
        <w:t>Financial aid issues to do it online.</w:t>
      </w:r>
    </w:p>
    <w:sectPr w:rsidR="00895B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2D" w:rsidRDefault="002D2F2D" w:rsidP="0048623C">
      <w:pPr>
        <w:spacing w:after="0" w:line="240" w:lineRule="auto"/>
      </w:pPr>
      <w:r>
        <w:separator/>
      </w:r>
    </w:p>
  </w:endnote>
  <w:endnote w:type="continuationSeparator" w:id="0">
    <w:p w:rsidR="002D2F2D" w:rsidRDefault="002D2F2D" w:rsidP="0048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2D" w:rsidRDefault="002D2F2D" w:rsidP="0048623C">
      <w:pPr>
        <w:spacing w:after="0" w:line="240" w:lineRule="auto"/>
      </w:pPr>
      <w:r>
        <w:separator/>
      </w:r>
    </w:p>
  </w:footnote>
  <w:footnote w:type="continuationSeparator" w:id="0">
    <w:p w:rsidR="002D2F2D" w:rsidRDefault="002D2F2D" w:rsidP="00486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837166"/>
      <w:docPartObj>
        <w:docPartGallery w:val="Page Numbers (Top of Page)"/>
        <w:docPartUnique/>
      </w:docPartObj>
    </w:sdtPr>
    <w:sdtEndPr>
      <w:rPr>
        <w:noProof/>
      </w:rPr>
    </w:sdtEndPr>
    <w:sdtContent>
      <w:p w:rsidR="0048623C" w:rsidRDefault="0048623C">
        <w:pPr>
          <w:pStyle w:val="Header"/>
          <w:jc w:val="right"/>
        </w:pPr>
        <w:proofErr w:type="spellStart"/>
        <w:r>
          <w:t>Miniard</w:t>
        </w:r>
        <w:proofErr w:type="spellEnd"/>
        <w:r>
          <w:t xml:space="preserve"> </w:t>
        </w:r>
        <w:r>
          <w:fldChar w:fldCharType="begin"/>
        </w:r>
        <w:r>
          <w:instrText xml:space="preserve"> PAGE   \* MERGEFORMAT </w:instrText>
        </w:r>
        <w:r>
          <w:fldChar w:fldCharType="separate"/>
        </w:r>
        <w:r w:rsidR="00081AD7">
          <w:rPr>
            <w:noProof/>
          </w:rPr>
          <w:t>1</w:t>
        </w:r>
        <w:r>
          <w:rPr>
            <w:noProof/>
          </w:rPr>
          <w:fldChar w:fldCharType="end"/>
        </w:r>
      </w:p>
    </w:sdtContent>
  </w:sdt>
  <w:p w:rsidR="0048623C" w:rsidRDefault="00486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83"/>
    <w:rsid w:val="00043490"/>
    <w:rsid w:val="00081AD7"/>
    <w:rsid w:val="000B0F9C"/>
    <w:rsid w:val="001555CA"/>
    <w:rsid w:val="001E40C8"/>
    <w:rsid w:val="0024537D"/>
    <w:rsid w:val="002D2E7A"/>
    <w:rsid w:val="002D2F2D"/>
    <w:rsid w:val="003B1303"/>
    <w:rsid w:val="003F7B52"/>
    <w:rsid w:val="004213FE"/>
    <w:rsid w:val="0048623C"/>
    <w:rsid w:val="004F7885"/>
    <w:rsid w:val="00572F31"/>
    <w:rsid w:val="005E4206"/>
    <w:rsid w:val="006361DE"/>
    <w:rsid w:val="00641E1D"/>
    <w:rsid w:val="006503F0"/>
    <w:rsid w:val="00675C35"/>
    <w:rsid w:val="006D1983"/>
    <w:rsid w:val="0073794F"/>
    <w:rsid w:val="00770C4D"/>
    <w:rsid w:val="007A04F5"/>
    <w:rsid w:val="007C16C8"/>
    <w:rsid w:val="007D151B"/>
    <w:rsid w:val="00895BA1"/>
    <w:rsid w:val="00937686"/>
    <w:rsid w:val="009A65F5"/>
    <w:rsid w:val="00A403EC"/>
    <w:rsid w:val="00B33533"/>
    <w:rsid w:val="00C5555C"/>
    <w:rsid w:val="00CE1DE9"/>
    <w:rsid w:val="00D15D21"/>
    <w:rsid w:val="00D17855"/>
    <w:rsid w:val="00DB7C01"/>
    <w:rsid w:val="00E04E5E"/>
    <w:rsid w:val="00E80D47"/>
    <w:rsid w:val="00EA20C3"/>
    <w:rsid w:val="00ED2851"/>
    <w:rsid w:val="00F04BEE"/>
    <w:rsid w:val="00FA256C"/>
    <w:rsid w:val="00FF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3C"/>
  </w:style>
  <w:style w:type="paragraph" w:styleId="Footer">
    <w:name w:val="footer"/>
    <w:basedOn w:val="Normal"/>
    <w:link w:val="FooterChar"/>
    <w:uiPriority w:val="99"/>
    <w:unhideWhenUsed/>
    <w:rsid w:val="0048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3C"/>
  </w:style>
  <w:style w:type="paragraph" w:styleId="Footer">
    <w:name w:val="footer"/>
    <w:basedOn w:val="Normal"/>
    <w:link w:val="FooterChar"/>
    <w:uiPriority w:val="99"/>
    <w:unhideWhenUsed/>
    <w:rsid w:val="0048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SCIT</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Miniard</dc:creator>
  <cp:lastModifiedBy>Lucy Law</cp:lastModifiedBy>
  <cp:revision>2</cp:revision>
  <dcterms:created xsi:type="dcterms:W3CDTF">2012-12-11T04:28:00Z</dcterms:created>
  <dcterms:modified xsi:type="dcterms:W3CDTF">2012-12-11T04:28:00Z</dcterms:modified>
</cp:coreProperties>
</file>